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False statement;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§1019. FALSE STATEMENT;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