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Notice of information practices</w:t>
      </w:r>
    </w:p>
    <w:p>
      <w:pPr>
        <w:jc w:val="both"/>
        <w:spacing w:before="100" w:after="100"/>
        <w:ind w:start="360"/>
        <w:ind w:firstLine="360"/>
      </w:pPr>
      <w:r>
        <w:rPr/>
      </w:r>
      <w:r>
        <w:rPr/>
      </w:r>
      <w:r>
        <w:t xml:space="preserve">Each public entity that has a publicly accessible site on the Internet associated with it shall develop a policy regarding its practices relating to personal information and shall post notice of those practices on its publicly accessible site on the Internet.  The policy must include: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Information collected.</w:t>
        <w:t xml:space="preserve"> </w:t>
      </w:r>
      <w:r>
        <w:t xml:space="preserve"> </w:t>
      </w:r>
      <w:r>
        <w:t xml:space="preserve">A description of the personal information collected on the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2</w:t>
        <w:t xml:space="preserve">.  </w:t>
      </w:r>
      <w:r>
        <w:rPr>
          <w:b/>
        </w:rPr>
        <w:t xml:space="preserve">Use and disclosure of information.</w:t>
        <w:t xml:space="preserve"> </w:t>
      </w:r>
      <w:r>
        <w:t xml:space="preserve"> </w:t>
      </w:r>
      <w:r>
        <w:t xml:space="preserve">A summary of how the personal information is used by the public entity and the circumstances under which it may be disclosed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3</w:t>
        <w:t xml:space="preserve">.  </w:t>
      </w:r>
      <w:r>
        <w:rPr>
          <w:b/>
        </w:rPr>
        <w:t xml:space="preserve">Choice.</w:t>
        <w:t xml:space="preserve"> </w:t>
      </w:r>
      <w:r>
        <w:t xml:space="preserve"> </w:t>
      </w:r>
      <w:r>
        <w:t xml:space="preserve">The extent to which the user has a choice of whether to provide personal information via the publicly accessible site on the Internet and the consequences of refusing to give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4</w:t>
        <w:t xml:space="preserve">.  </w:t>
      </w:r>
      <w:r>
        <w:rPr>
          <w:b/>
        </w:rPr>
        <w:t xml:space="preserve">Procedures for access and correction.</w:t>
        <w:t xml:space="preserve"> </w:t>
      </w:r>
      <w:r>
        <w:t xml:space="preserve"> </w:t>
      </w:r>
      <w:r>
        <w:t xml:space="preserve">The procedures, if any, by which the user may request access to that user's personal information and request correction of that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5</w:t>
        <w:t xml:space="preserve">.  </w:t>
      </w:r>
      <w:r>
        <w:rPr>
          <w:b/>
        </w:rPr>
        <w:t xml:space="preserve">Security.</w:t>
        <w:t xml:space="preserve"> </w:t>
      </w:r>
      <w:r>
        <w:t xml:space="preserve"> </w:t>
      </w:r>
      <w:r>
        <w:t xml:space="preserve">The steps taken to protect personal information from misuse or unauthorized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 Notice of information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Notice of information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§542. NOTICE OF INFORMATION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