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360"/>
        <w:ind w:firstLine="360"/>
      </w:pPr>
      <w:r>
        <w:rPr>
          <w:b/>
        </w:rPr>
        <w:t>1</w:t>
        <w:t xml:space="preserve">.  </w:t>
      </w:r>
      <w:r>
        <w:rPr>
          <w:b/>
        </w:rPr>
        <w:t xml:space="preserve">Commissions.</w:t>
        <w:t xml:space="preserve"> </w:t>
      </w:r>
      <w:r>
        <w:t xml:space="preserve"> </w:t>
      </w:r>
      <w:r>
        <w:t xml:space="preserve">"Commissions" means compensation accruing to a sales representative for payment by a principal, the rate of which is expressed as a percentage of the amount of orders or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2</w:t>
        <w:t xml:space="preserve">.  </w:t>
      </w:r>
      <w:r>
        <w:rPr>
          <w:b/>
        </w:rPr>
        <w:t xml:space="preserve">Principal.</w:t>
        <w:t xml:space="preserve"> </w:t>
      </w:r>
      <w:r>
        <w:t xml:space="preserve"> </w:t>
      </w:r>
      <w:r>
        <w:t xml:space="preserve">"Principal" means a person, partnership, corporation or other business entity that does not have a permanent or fixed place of business in this State and that:</w:t>
      </w:r>
    </w:p>
    <w:p>
      <w:pPr>
        <w:jc w:val="both"/>
        <w:spacing w:before="100" w:after="0"/>
        <w:ind w:start="720"/>
      </w:pPr>
      <w:r>
        <w:rPr/>
        <w:t>A</w:t>
        <w:t xml:space="preserve">.  </w:t>
      </w:r>
      <w:r>
        <w:rPr/>
      </w:r>
      <w:r>
        <w:t xml:space="preserve">Manufactures, produces, imports or distributes a product for wholesale;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Contracts with sales representatives to solicit orders for the product;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Compensates the sales representative, in whole or in part, by commission.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w:pPr>
        <w:jc w:val="both"/>
        <w:spacing w:before="100" w:after="100"/>
        <w:ind w:start="360"/>
        <w:ind w:firstLine="360"/>
      </w:pPr>
      <w:r>
        <w:rPr>
          <w:b/>
        </w:rPr>
        <w:t>3</w:t>
        <w:t xml:space="preserve">.  </w:t>
      </w:r>
      <w:r>
        <w:rPr>
          <w:b/>
        </w:rPr>
        <w:t xml:space="preserve">Sales representative.</w:t>
        <w:t xml:space="preserve"> </w:t>
      </w:r>
      <w:r>
        <w:t xml:space="preserve"> </w:t>
      </w:r>
      <w:r>
        <w:t xml:space="preserve">"Sales representative" means a person who:</w:t>
      </w:r>
    </w:p>
    <w:p>
      <w:pPr>
        <w:jc w:val="both"/>
        <w:spacing w:before="100" w:after="0"/>
        <w:ind w:start="720"/>
      </w:pPr>
      <w:r>
        <w:rPr/>
        <w:t>A</w:t>
        <w:t xml:space="preserve">.  </w:t>
      </w:r>
      <w:r>
        <w:rPr/>
      </w:r>
      <w:r>
        <w:t xml:space="preserve">Contracts with a principal to solicit orders for the purchase at wholesale of the principal's product;</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B</w:t>
        <w:t xml:space="preserve">.  </w:t>
      </w:r>
      <w:r>
        <w:rPr/>
      </w:r>
      <w:r>
        <w:t xml:space="preserve">Is compensated, in whole or in part, by commission; and</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w:pPr>
        <w:jc w:val="both"/>
        <w:spacing w:before="100" w:after="0"/>
        <w:ind w:start="720"/>
      </w:pPr>
      <w:r>
        <w:rPr/>
        <w:t>C</w:t>
        <w:t xml:space="preserve">.  </w:t>
      </w:r>
      <w:r>
        <w:rPr/>
      </w:r>
      <w:r>
        <w:t xml:space="preserve">Does not place orders or purchase for that person's own account or for resale.</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