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1524</w:t>
        <w:t xml:space="preserve">.  </w:t>
      </w:r>
      <w:r>
        <w:rPr>
          <w:b/>
        </w:rPr>
        <w:t xml:space="preserve">Duration and renewal</w:t>
      </w:r>
    </w:p>
    <w:p>
      <w:pPr>
        <w:jc w:val="both"/>
        <w:spacing w:before="100" w:after="100"/>
        <w:ind w:start="360"/>
        <w:ind w:firstLine="360"/>
      </w:pPr>
      <w:r>
        <w:rPr/>
      </w:r>
      <w:r>
        <w:rPr/>
      </w:r>
      <w:r>
        <w:t xml:space="preserve">Registration of a mark is effective for a term of 10 years from the date of registration.  Upon application filed within 6 months prior to the expiration of the term, on a form to be furnished by the Secretary of State, the registration may be renewed for a like term. A renewal fee of $60, payable to the Treasurer of State, must accompany the application for renewal of the registration.</w:t>
      </w:r>
      <w:r>
        <w:t xml:space="preserve">  </w:t>
      </w:r>
      <w:r xmlns:wp="http://schemas.openxmlformats.org/drawingml/2010/wordprocessingDrawing" xmlns:w15="http://schemas.microsoft.com/office/word/2012/wordml">
        <w:rPr>
          <w:rFonts w:ascii="Arial" w:hAnsi="Arial" w:cs="Arial"/>
          <w:sz w:val="22"/>
          <w:szCs w:val="22"/>
        </w:rPr>
        <w:t xml:space="preserve">[PL 2003, c. 673, Pt. WWW, §2 (AMD); PL 2003, c. 673, Pt. WWW, §37 (AFF).]</w:t>
      </w:r>
    </w:p>
    <w:p>
      <w:pPr>
        <w:jc w:val="both"/>
        <w:spacing w:before="100" w:after="100"/>
        <w:ind w:start="360"/>
        <w:ind w:firstLine="360"/>
      </w:pPr>
      <w:r>
        <w:rPr/>
      </w:r>
      <w:r>
        <w:rPr/>
      </w:r>
      <w:r>
        <w:t xml:space="preserve">A mark registration may be renewed for successive periods of 10 years in like manner.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100"/>
        <w:ind w:start="360"/>
        <w:ind w:firstLine="360"/>
      </w:pPr>
      <w:r>
        <w:rPr/>
      </w:r>
      <w:r>
        <w:rPr/>
      </w:r>
      <w:r>
        <w:t xml:space="preserve">The Secretary of State shall notify each registrant of a mark under this chapter of the necessity of renewal within the year next preceding the expiration of the 10 years from the date of registration, by writing to the last known address of the registrant.</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100"/>
        <w:ind w:start="360"/>
        <w:ind w:firstLine="360"/>
      </w:pPr>
      <w:r>
        <w:rPr/>
      </w:r>
      <w:r>
        <w:rPr/>
      </w:r>
      <w:r>
        <w:t xml:space="preserve">A registration in force on January 1, 1980 expires 10 years from the date of the registration or one year after January 1, 1980, whichever is later, and may be renewed by filing an application with the Secretary of State on a form furnished by the Secretary of State and paying the renewal fee within 6 months prior to the expiration of the registration.</w:t>
      </w:r>
      <w:r>
        <w:t xml:space="preserve">  </w:t>
      </w:r>
      <w:r xmlns:wp="http://schemas.openxmlformats.org/drawingml/2010/wordprocessingDrawing" xmlns:w15="http://schemas.microsoft.com/office/word/2012/wordml">
        <w:rPr>
          <w:rFonts w:ascii="Arial" w:hAnsi="Arial" w:cs="Arial"/>
          <w:sz w:val="22"/>
          <w:szCs w:val="22"/>
        </w:rPr>
        <w:t xml:space="preserve">[RR 2023, c. 2, Pt. C, §40 (COR).]</w:t>
      </w:r>
    </w:p>
    <w:p>
      <w:pPr>
        <w:jc w:val="both"/>
        <w:spacing w:before="100" w:after="100"/>
        <w:ind w:start="360"/>
        <w:ind w:firstLine="360"/>
      </w:pPr>
      <w:r>
        <w:rPr/>
      </w:r>
      <w:r>
        <w:rPr/>
      </w:r>
      <w:r>
        <w:t xml:space="preserve">All applications for renewals under this chapter, whether of registrations made under this chapter or of registrations effected under any prior Act, shall include a statement that the mark is still in use in this State.</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100"/>
        <w:ind w:start="360"/>
        <w:ind w:firstLine="360"/>
      </w:pPr>
      <w:r>
        <w:rPr/>
      </w:r>
      <w:r>
        <w:rPr/>
      </w:r>
      <w:r>
        <w:t xml:space="preserve">The Secretary of State shall, within 6 months after the effective date of this chapter, notify all registrants of marks under prior Acts of the date of expiration of the registrations, unless renewed in accordance with this chapter by writing by first class mail to the last known address of each registrant.</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1987, c. 561, §2 (AMD). PL 2003, c. 673, §WWW2 (AMD). PL 2003, c. 673, §WWW37 (AFF). RR 2023, c. 2, Pt. C, §40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§1524. Duration and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§1524. Duration and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§1524. DURATION AND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