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 FILLING MARKED TANK WITH OTHER FUEL OR OIL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