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License to mine;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120, §§1,2 (AMD). PL 1967, c. 170, §§2,3 (AMD). PL 1975, c. 373, §§2-8 (AMD). PL 1975, c. 771, §§119,120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§2105. License to mine;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License to mine;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§2105. LICENSE TO MINE;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