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Time for commencement and completion of reclamation; deferred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§2207. TIME FOR COMMENCEMENT AND COMPLETION OF RECLAMATION; DEFERRED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