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§2208. PARTIAL RELEASE OF BOND WHEN PLANTING DEFERRED; PAYMENT IN LIEU OF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