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§2-710. Seller's incidental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Seller's incidental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§2-710. SELLER'S INCIDENTAL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