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 xml:space="preserve">Section 4‑110.</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 xml:space="preserve">Section 3‑1409.</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§4-104.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