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11852</w:t>
        <w:t xml:space="preserve">.  </w:t>
      </w:r>
      <w:r>
        <w:rPr>
          <w:b/>
        </w:rPr>
        <w:t xml:space="preserve">Reopening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§9 (AMD). PL 2013, c. 408, §17 (RP). PL 2013, c. 588, Pt. A,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§11852. Reopening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§11852. Reopening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§11852. REOPENING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