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§12507. License to cultivate or sell commercially grown and imported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§12507. License to cultivate or sell commercially grown and imported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§12507. LICENSE TO CULTIVATE OR SELL COMMERCIALLY GROWN AND IMPORTED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