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§1893-A. Recreational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§1893-A. Recreational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§1893-A. RECREATIONAL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