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Code of operating procedure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Code of operating procedure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§1953. CODE OF OPERATING PROCEDURE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