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Role as 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Role as state fire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Role as state fire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§2002. ROLE AS STATE FIRE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