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w:t>
        <w:t xml:space="preserve">.  </w:t>
      </w:r>
      <w:r>
        <w:rPr>
          <w:b/>
        </w:rPr>
        <w:t xml:space="preserve">Membership; seal;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§7 (AMD). PL 1967, c. 280 (AMD). PL 1967, c. 494, §10 (AMD). PL 1967, c. 544, §20 (AMD). PL 1969, c. 477, §1 (AMD). PL 1973, c. 460, §18 (AMD). PL 1973, c. 513, §22 (AMD). PL 1975, c. 172 (RPR). PL 1975, c. 770, §61 (AMD). PL 1983, c. 99, §2 (AMD). PL 1983, c. 812, §71 (AMD). PL 1987, c. 578 (AMD). PL 1989, c. 503, §B54 (AMD). PL 1991, c. 837, §A28 (AMD). PL 1995, c. 532,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 Membership; seal;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 Membership; seal;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§51. MEMBERSHIP; SEAL;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