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§5157. Prohibition against displacement of other employees or involvement in labor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§5157. Prohibition against displacement of other employees or involvement in labor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§5157. PROHIBITION AGAINST DISPLACEMENT OF OTHER EMPLOYEES OR INVOLVEMENT IN LABOR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