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6533</w:t>
        <w:t xml:space="preserve">.  </w:t>
      </w:r>
      <w:r>
        <w:rPr>
          <w:b/>
        </w:rPr>
        <w:t xml:space="preserve">Training required to act as a scallop or sea urchin tender</w:t>
      </w:r>
    </w:p>
    <w:p>
      <w:pPr>
        <w:jc w:val="both"/>
        <w:spacing w:before="100" w:after="100"/>
        <w:ind w:start="360"/>
        <w:ind w:firstLine="360"/>
      </w:pPr>
      <w:r>
        <w:rPr/>
      </w:r>
      <w:r>
        <w:rPr/>
      </w:r>
      <w:r>
        <w:t xml:space="preserve">A person may not act as a tender  pursuant to </w:t>
      </w:r>
      <w:r>
        <w:t>section 6535</w:t>
      </w:r>
      <w:r>
        <w:t xml:space="preserve">, </w:t>
      </w:r>
      <w:r>
        <w:t>section 6701, subsection 5, paragraph B</w:t>
      </w:r>
      <w:r>
        <w:t xml:space="preserve"> or </w:t>
      </w:r>
      <w:r>
        <w:t>section 6748, subsection 4, paragraph B</w:t>
      </w:r>
      <w:r>
        <w:t xml:space="preserve"> unless that person has met the diving tender safety requirements established in rule.</w:t>
      </w:r>
      <w:r>
        <w:t xml:space="preserve">  </w:t>
      </w:r>
      <w:r xmlns:wp="http://schemas.openxmlformats.org/drawingml/2010/wordprocessingDrawing" xmlns:w15="http://schemas.microsoft.com/office/word/2012/wordml">
        <w:rPr>
          <w:rFonts w:ascii="Arial" w:hAnsi="Arial" w:cs="Arial"/>
          <w:sz w:val="22"/>
          <w:szCs w:val="22"/>
        </w:rPr>
        <w:t xml:space="preserve">[PL 2009, c. 561, §20 (AMD).]</w:t>
      </w:r>
    </w:p>
    <w:p>
      <w:pPr>
        <w:jc w:val="both"/>
        <w:spacing w:before="100" w:after="0"/>
        <w:ind w:start="360"/>
        <w:ind w:firstLine="360"/>
      </w:pPr>
      <w:r>
        <w:rPr>
          <w:b/>
        </w:rPr>
        <w:t>1</w:t>
        <w:t xml:space="preserve">.  </w:t>
      </w:r>
      <w:r>
        <w:rPr>
          <w:b/>
        </w:rPr>
        <w:t xml:space="preserve">Tender safety training session.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w:pPr>
        <w:jc w:val="both"/>
        <w:spacing w:before="100" w:after="0"/>
        <w:ind w:start="360"/>
        <w:ind w:firstLine="360"/>
      </w:pPr>
      <w:r>
        <w:rPr>
          <w:b/>
        </w:rPr>
        <w:t>2</w:t>
        <w:t xml:space="preserve">.  </w:t>
      </w:r>
      <w:r>
        <w:rPr>
          <w:b/>
        </w:rPr>
        <w:t xml:space="preserve">Allowance for waivers.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w:pPr>
        <w:jc w:val="both"/>
        <w:spacing w:before="100" w:after="0"/>
        <w:ind w:start="360"/>
        <w:ind w:firstLine="360"/>
      </w:pPr>
      <w:r>
        <w:rPr>
          <w:b/>
        </w:rPr>
        <w:t>3</w:t>
        <w:t xml:space="preserve">.  </w:t>
      </w:r>
      <w:r>
        <w:rPr>
          <w:b/>
        </w:rPr>
        <w:t xml:space="preserve">Requirement for 30-day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PL 1995, c. 392, §1 (AMD). PL 1997, c. 158, §§1,2 (AMD). PL 2009, c. 396, §2 (AMD). PL 2009, c. 561,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§6533. Training required to act as a scallop or sea urchin tender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§6533. Training required to act as a scallop or sea urchin tender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§6533. TRAINING REQUIRED TO ACT AS A SCALLOP OR SEA URCHIN TENDER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