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§6575-H. Sale and purchase of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§6575-H. Sale and purchase of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§6575-H. SALE AND PURCHASE OF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