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§685-H. Annual performance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§685-H. Annual performance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§685-H. ANNUAL PERFORMANCE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