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8867-B</w:t>
        <w:t xml:space="preserve">.  </w:t>
      </w:r>
      <w:r>
        <w:rPr>
          <w:b/>
        </w:rPr>
        <w:t xml:space="preserve">Regulation of timber harvesting activities in areas adjacent to rivers, streams, ponds, wetlands and tidal waters</w:t>
      </w:r>
    </w:p>
    <w:p>
      <w:pPr>
        <w:jc w:val="both"/>
        <w:spacing w:before="100" w:after="100"/>
        <w:ind w:start="360"/>
        <w:ind w:firstLine="360"/>
      </w:pPr>
      <w:r>
        <w:rPr/>
      </w:r>
      <w:r>
        <w:rPr/>
      </w:r>
      <w:r>
        <w:t xml:space="preserve">In accordance with the purposes of </w:t>
      </w:r>
      <w:r>
        <w:t>chapter 206‑A</w:t>
      </w:r>
      <w:r>
        <w:t xml:space="preserve"> and </w:t>
      </w:r>
      <w:r>
        <w:t>Title 38, chapter 3</w:t>
      </w:r>
      <w:r>
        <w:t xml:space="preserve">, the Commissioner of Agriculture, Conservation and Forestry shall adopt rules in accordance with </w:t>
      </w:r>
      <w:r>
        <w:t>Title 5, chapter 375</w:t>
      </w:r>
      <w:r>
        <w:t xml:space="preserve"> to establish performance standards for timber harvesting activities in areas adjacent to rivers, streams, ponds, wetlands and tidal waters.  The rules must provide the maximum opportunity for flexibility that achieves the goal of protecting the public resources while minimizing the impact on private resources.  The initial rules adopted pursuant to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§1 (NEW). PL 2001, c. 566, §1 (AMD). PL 2003, c. 335, §2 (AMD). PL 2013, c. 405,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§8867-B. Regulation of timber harvesting activities in areas adjacent to rivers, streams, ponds, wetlands and tidal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§8867-B. Regulation of timber harvesting activities in areas adjacent to rivers, streams, ponds, wetlands and tidal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§8867-B. REGULATION OF TIMBER HARVESTING ACTIVITIES IN AREAS ADJACENT TO RIVERS, STREAMS, PONDS, WETLANDS AND TIDAL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