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§9403. EXPENSE OF FIRE PATROL PAID BY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