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§810. AMENDMENTS, MERGERS, AND OTHER CHANGES IN CONNECTION WITH REORGANIZATION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