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Change of registered office or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 Change of registered office or registered agent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Change of registered office or registered agent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§1508. CHANGE OF REGISTERED OFFICE OR REGISTERED AGENT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