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Conveyance of trust property to church</w:t>
      </w:r>
    </w:p>
    <w:p>
      <w:pPr>
        <w:jc w:val="both"/>
        <w:spacing w:before="100" w:after="100"/>
        <w:ind w:start="360"/>
        <w:ind w:firstLine="360"/>
      </w:pPr>
      <w:r>
        <w:rPr/>
      </w:r>
      <w:r>
        <w:rPr/>
      </w:r>
      <w:r>
        <w:t xml:space="preserve">The deacons of such church or any other person or persons holding real or personal estate in trust for the use of such church may convey such property to such incorporated church, and said church shall hold the same subject to the uses and trust under which it was held by such deacons and other person or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§3028. Conveyance of trust property to church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Conveyance of trust property to church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§3028. CONVEYANCE OF TRUST PROPERTY TO CHURCH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