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Costs regulated; redemption of life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Costs regulated; redemption of life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§2105. COSTS REGULATED; REDEMPTION OF LIFE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