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Trustee out of county may appear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Trustee out of county may appear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§2612. TRUSTEE OUT OF COUNTY MAY APPEAR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