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Trustee leaving State discloses before notary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Trustee leaving State discloses before notary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§2704. TRUSTEE LEAVING STATE DISCLOSES BEFORE NOTARY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