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§6952. Determination of rents and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Determination of rents and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§6952. DETERMINATION OF RENTS AND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