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Court may remit penalty; sureties may surrender principal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§933. COURT MAY REMIT PENALTY; SURETIES MAY SURRENDER PRINCIPAL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