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Limitation on dissemination of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Limitation on dissemination of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§804. LIMITATION ON DISSEMINATION OF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