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§1172. CARE OF ANIMALS BROUGHT INTO STATE OR IN TRANSIT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