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Issue of receipt containing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Issue of receipt containing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§1702. ISSUE OF RECEIPT CONTAINING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