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Audience or reader participation in radio, television or newspaper contests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 Audience or reader participation in radio, television or newspaper contests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Audience or reader participation in radio, television or newspaper contests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§1814. AUDIENCE OR READER PARTICIPATION IN RADIO, TELEVISION OR NEWSPAPER CONTESTS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