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§2855. Entry into force by town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Entry into force by town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§2855. ENTRY INTO FORCE BY TOWN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