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Failure to furnish statement of transaction as evidence of illegality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Failure to furnish statement of transaction as evidence of illegality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§654. FAILURE TO FURNISH STATEMENT OF TRANSACTION AS EVIDENCE OF ILLEGALITY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