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General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663, §§123,123-A (AMD). PL 1979, c. 690, §3 (AMD). PL 2003, c. 672, §§2-5 (AMD). PL 2017, c. 359, Pt. B,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General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General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§1-201. GENERAL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