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Choice of law as to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353,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 Choice of law as to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Choice of law as to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§2-506. CHOICE OF LAW AS TO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