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§3-714. Persons dealing with personal representative;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Persons dealing with personal representative;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§3-714. PERSONS DEALING WITH PERSONAL REPRESENTATIVE;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