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Distributions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§B20 (AFF). PL 2003, c. 618, §§B5,6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§3-913. DISTRIBUTIONS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