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§5-306. TERMINATION OF GUARDIANSHIP FOR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