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5-707</w:t>
        <w:t xml:space="preserve">.  </w:t>
      </w:r>
      <w:r>
        <w:rPr>
          <w:b/>
        </w:rPr>
        <w:t xml:space="preserve">Consent by others to withdrawal or withholding of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441, §3 (AMD). PL 1991, c. 719, §§8,9 (AMD). PL 1995, c. 378, §B4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§5-707. Consent by others to withdrawal or withholding of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§5-707. Consent by others to withdrawal or withholding of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§5-707. CONSENT BY OTHERS TO WITHDRAWAL OR WITHHOLDING OF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