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Notice of qualification of fiduciary;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Notice of qualification of fiduciary;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§203. NOTICE OF QUALIFICATION OF FIDUCIARY;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