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§3102. ADMINISTRATIVE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