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Employer responsibility and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Employer responsibility and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§509. EMPLOYER RESPONSIBILITY AND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