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Court authority to approve alternative dispute resolution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484,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Court authority to approve alternative dispute resolution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Court authority to approve alternative dispute resolution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§753. COURT AUTHORITY TO APPROVE ALTERNATIVE DISPUTE RESOLUTION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