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774-A</w:t>
        <w:t xml:space="preserve">.  </w:t>
      </w:r>
      <w:r>
        <w:rPr>
          <w:b/>
        </w:rPr>
        <w:t xml:space="preserve">Garnishment of military retirement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259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§774-A. Garnishment of military retirement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§774-A. Garnishment of military retirement 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§774-A. GARNISHMENT OF MILITARY RETIREMENT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