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§6-B. Salaries of certain employees of the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Salaries of certain employees of the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§6-B. SALARIES OF CERTAIN EMPLOYEES OF THE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