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10015</w:t>
        <w:t xml:space="preserve">.  </w:t>
      </w:r>
      <w:r>
        <w:rPr>
          <w:b/>
        </w:rPr>
        <w:t xml:space="preserve">Access to transcripts and diplomas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"Debt" means any money, obligation, claim or sum due or owing or alleged to be due or owing from a student.  "Debt" does not include the fee, if any, charged to all students for the costs of providing a transcript or diploma.</w:t>
      </w:r>
      <w:r>
        <w:t xml:space="preserve">  </w:t>
      </w:r>
      <w:r xmlns:wp="http://schemas.openxmlformats.org/drawingml/2010/wordprocessingDrawing" xmlns:w15="http://schemas.microsoft.com/office/word/2012/wordml">
        <w:rPr>
          <w:rFonts w:ascii="Arial" w:hAnsi="Arial" w:cs="Arial"/>
          <w:sz w:val="22"/>
          <w:szCs w:val="22"/>
        </w:rPr>
        <w:t xml:space="preserve">[PL 2021, c. 538, §4 (NEW).]</w:t>
      </w:r>
    </w:p>
    <w:p>
      <w:pPr>
        <w:jc w:val="both"/>
        <w:spacing w:before="100" w:after="0"/>
        <w:ind w:start="720"/>
      </w:pPr>
      <w:r>
        <w:rPr/>
        <w:t>B</w:t>
        <w:t xml:space="preserve">.  </w:t>
      </w:r>
      <w:r>
        <w:rPr/>
      </w:r>
      <w:r>
        <w:t xml:space="preserve">"Four-year postsecondary educational institution" means a public or private postsecondary school in the State that offers a bachelor's degree or other 4-year degree.</w:t>
      </w:r>
      <w:r>
        <w:t xml:space="preserve">  </w:t>
      </w:r>
      <w:r xmlns:wp="http://schemas.openxmlformats.org/drawingml/2010/wordprocessingDrawing" xmlns:w15="http://schemas.microsoft.com/office/word/2012/wordml">
        <w:rPr>
          <w:rFonts w:ascii="Arial" w:hAnsi="Arial" w:cs="Arial"/>
          <w:sz w:val="22"/>
          <w:szCs w:val="22"/>
        </w:rPr>
        <w:t xml:space="preserve">[PL 2021, c. 538, §4 (NEW).]</w:t>
      </w:r>
    </w:p>
    <w:p>
      <w:pPr>
        <w:jc w:val="both"/>
        <w:spacing w:before="100" w:after="0"/>
        <w:ind w:start="720"/>
      </w:pPr>
      <w:r>
        <w:rPr/>
        <w:t>C</w:t>
        <w:t xml:space="preserve">.  </w:t>
      </w:r>
      <w:r>
        <w:rPr/>
      </w:r>
      <w:r>
        <w:t xml:space="preserve">"Two-year postsecondary educational institution" means a public or private postsecondary school in the State that offers an associate degree or other 2-year degree.</w:t>
      </w:r>
      <w:r>
        <w:t xml:space="preserve">  </w:t>
      </w:r>
      <w:r xmlns:wp="http://schemas.openxmlformats.org/drawingml/2010/wordprocessingDrawing" xmlns:w15="http://schemas.microsoft.com/office/word/2012/wordml">
        <w:rPr>
          <w:rFonts w:ascii="Arial" w:hAnsi="Arial" w:cs="Arial"/>
          <w:sz w:val="22"/>
          <w:szCs w:val="22"/>
        </w:rPr>
        <w:t xml:space="preserve">[PL 2021, c. 538,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§4 (NEW).]</w:t>
      </w:r>
    </w:p>
    <w:p>
      <w:pPr>
        <w:jc w:val="both"/>
        <w:spacing w:before="100" w:after="100"/>
        <w:ind w:start="360"/>
        <w:ind w:firstLine="360"/>
      </w:pPr>
      <w:r>
        <w:rPr>
          <w:b/>
        </w:rPr>
        <w:t>2</w:t>
        <w:t xml:space="preserve">.  </w:t>
      </w:r>
      <w:r>
        <w:rPr>
          <w:b/>
        </w:rPr>
        <w:t xml:space="preserve">Prohibition.</w:t>
        <w:t xml:space="preserve"> </w:t>
      </w:r>
      <w:r>
        <w:t xml:space="preserve"> </w:t>
      </w:r>
      <w:r>
        <w:t xml:space="preserve">Notwithstanding any provision of law to the contrary, upon the request of a current or former student, a 2-year postsecondary educational institution or 4-year postsecondary educational institution shall provide that student's transcript or diploma and may not condition the release of the transcript or diploma on agreement to a repayment plan unless the student owes a debt of $500 or more at a 2-year postsecondary educational institution or $2,500 or more at a 4-year postsecondary educational institution. If a 2-year postsecondary educational institution or 4-year postsecondary educational institution requires a student to agree to a repayment plan under this subsection, the 2-year postsecondary educational institution or 4-year postsecondary educational institution shall:</w:t>
      </w:r>
    </w:p>
    <w:p>
      <w:pPr>
        <w:jc w:val="both"/>
        <w:spacing w:before="100" w:after="0"/>
        <w:ind w:start="720"/>
      </w:pPr>
      <w:r>
        <w:rPr/>
        <w:t>A</w:t>
        <w:t xml:space="preserve">.  </w:t>
      </w:r>
      <w:r>
        <w:rPr/>
      </w:r>
      <w:r>
        <w:t xml:space="preserve">Provide the student with the right to appeal the terms of the repayment plan; and</w:t>
      </w:r>
      <w:r>
        <w:t xml:space="preserve">  </w:t>
      </w:r>
      <w:r xmlns:wp="http://schemas.openxmlformats.org/drawingml/2010/wordprocessingDrawing" xmlns:w15="http://schemas.microsoft.com/office/word/2012/wordml">
        <w:rPr>
          <w:rFonts w:ascii="Arial" w:hAnsi="Arial" w:cs="Arial"/>
          <w:sz w:val="22"/>
          <w:szCs w:val="22"/>
        </w:rPr>
        <w:t xml:space="preserve">[PL 2021, c. 538, §4 (NEW).]</w:t>
      </w:r>
    </w:p>
    <w:p>
      <w:pPr>
        <w:jc w:val="both"/>
        <w:spacing w:before="100" w:after="0"/>
        <w:ind w:start="720"/>
      </w:pPr>
      <w:r>
        <w:rPr/>
        <w:t>B</w:t>
        <w:t xml:space="preserve">.  </w:t>
      </w:r>
      <w:r>
        <w:rPr/>
      </w:r>
      <w:r>
        <w:t xml:space="preserve">Collect data on the reason for the student's request for the release of the transcript or diploma, including but not limited to:</w:t>
      </w:r>
    </w:p>
    <w:p>
      <w:pPr>
        <w:jc w:val="both"/>
        <w:spacing w:before="100" w:after="0"/>
        <w:ind w:start="1080"/>
      </w:pPr>
      <w:r>
        <w:rPr/>
        <w:t>(</w:t>
        <w:t>1</w:t>
        <w:t xml:space="preserve">)  </w:t>
      </w:r>
      <w:r>
        <w:rPr/>
      </w:r>
      <w:r>
        <w:t xml:space="preserve">A job application;</w:t>
      </w:r>
    </w:p>
    <w:p>
      <w:pPr>
        <w:jc w:val="both"/>
        <w:spacing w:before="100" w:after="0"/>
        <w:ind w:start="1080"/>
      </w:pPr>
      <w:r>
        <w:rPr/>
        <w:t>(</w:t>
        <w:t>2</w:t>
        <w:t xml:space="preserve">)  </w:t>
      </w:r>
      <w:r>
        <w:rPr/>
      </w:r>
      <w:r>
        <w:t xml:space="preserve">A transfer to another institution;</w:t>
      </w:r>
    </w:p>
    <w:p>
      <w:pPr>
        <w:jc w:val="both"/>
        <w:spacing w:before="100" w:after="0"/>
        <w:ind w:start="1080"/>
      </w:pPr>
      <w:r>
        <w:rPr/>
        <w:t>(</w:t>
        <w:t>3</w:t>
        <w:t xml:space="preserve">)  </w:t>
      </w:r>
      <w:r>
        <w:rPr/>
      </w:r>
      <w:r>
        <w:t xml:space="preserve">An application for financial aid;</w:t>
      </w:r>
    </w:p>
    <w:p>
      <w:pPr>
        <w:jc w:val="both"/>
        <w:spacing w:before="100" w:after="0"/>
        <w:ind w:start="1080"/>
      </w:pPr>
      <w:r>
        <w:rPr/>
        <w:t>(</w:t>
        <w:t>4</w:t>
        <w:t xml:space="preserve">)  </w:t>
      </w:r>
      <w:r>
        <w:rPr/>
      </w:r>
      <w:r>
        <w:t xml:space="preserve">Pursuit of opportunities in the military or National Guard; or</w:t>
      </w:r>
    </w:p>
    <w:p>
      <w:pPr>
        <w:jc w:val="both"/>
        <w:spacing w:before="100" w:after="0"/>
        <w:ind w:start="1080"/>
      </w:pPr>
      <w:r>
        <w:rPr/>
        <w:t>(</w:t>
        <w:t>5</w:t>
        <w:t xml:space="preserve">)  </w:t>
      </w:r>
      <w:r>
        <w:rPr/>
      </w:r>
      <w:r>
        <w:t xml:space="preserve">Pursuit of other postsecondary educational opportunities.</w:t>
      </w:r>
      <w:r>
        <w:t xml:space="preserve">  </w:t>
      </w:r>
      <w:r xmlns:wp="http://schemas.openxmlformats.org/drawingml/2010/wordprocessingDrawing" xmlns:w15="http://schemas.microsoft.com/office/word/2012/wordml">
        <w:rPr>
          <w:rFonts w:ascii="Arial" w:hAnsi="Arial" w:cs="Arial"/>
          <w:sz w:val="22"/>
          <w:szCs w:val="22"/>
        </w:rPr>
        <w:t xml:space="preserve">[PL 2021, c. 538, §4 (NEW).]</w:t>
      </w:r>
    </w:p>
    <w:p>
      <w:pPr>
        <w:jc w:val="both"/>
        <w:spacing w:before="100" w:after="0"/>
        <w:ind w:start="360"/>
      </w:pPr>
      <w:r>
        <w:rPr/>
      </w:r>
      <w:r>
        <w:rPr/>
      </w:r>
      <w:r>
        <w:t xml:space="preserve">A 2-year postsecondary educational institution or 4-year postsecondary educational institution may not require a student to make a payment on a repayment plan prior to releasing the transcript or diploma.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§4 (NEW).]</w:t>
      </w:r>
    </w:p>
    <w:p>
      <w:pPr>
        <w:jc w:val="both"/>
        <w:spacing w:before="100" w:after="0"/>
        <w:ind w:start="360"/>
        <w:ind w:firstLine="360"/>
      </w:pPr>
      <w:r>
        <w:rPr>
          <w:b/>
        </w:rPr>
        <w:t>3</w:t>
        <w:t xml:space="preserve">.  </w:t>
      </w:r>
      <w:r>
        <w:rPr>
          <w:b/>
        </w:rPr>
        <w:t xml:space="preserve">Uniform policy.</w:t>
        <w:t xml:space="preserve"> </w:t>
      </w:r>
      <w:r>
        <w:t xml:space="preserve"> </w:t>
      </w:r>
      <w:r>
        <w:t xml:space="preserve">A 2-year postsecondary educational institution or 4-year postsecondary educational institution that has more than one campus in this State shall adopt a uniform policy on the release of student transcripts and diplomas that is consistent across all campuses.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§4 (NEW).]</w:t>
      </w:r>
    </w:p>
    <w:p>
      <w:pPr>
        <w:jc w:val="both"/>
        <w:spacing w:before="100" w:after="0"/>
        <w:ind w:start="360"/>
        <w:ind w:firstLine="360"/>
      </w:pPr>
      <w:r>
        <w:rPr>
          <w:b/>
        </w:rPr>
        <w:t>4</w:t>
        <w:t xml:space="preserve">.  </w:t>
      </w:r>
      <w:r>
        <w:rPr>
          <w:b/>
        </w:rPr>
        <w:t xml:space="preserve">Enforcement by Superintendent of Consumer Credit Protection.</w:t>
        <w:t xml:space="preserve"> </w:t>
      </w:r>
      <w:r>
        <w:t xml:space="preserve"> </w:t>
      </w:r>
      <w:r>
        <w:t xml:space="preserve">The Superintendent of Consumer Credit Protection within the Department of Professional and Financial Regulation may take appropriate action to ensure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§4 (NEW).]</w:t>
      </w:r>
    </w:p>
    <w:p>
      <w:pPr>
        <w:jc w:val="both"/>
        <w:spacing w:before="100" w:after="0"/>
        <w:ind w:start="360"/>
        <w:ind w:firstLine="360"/>
      </w:pPr>
      <w:r>
        <w:rPr>
          <w:b/>
        </w:rPr>
        <w:t>5</w:t>
        <w:t xml:space="preserve">.  </w:t>
      </w:r>
      <w:r>
        <w:rPr>
          <w:b/>
        </w:rPr>
        <w:t xml:space="preserve">Unfair trade practice.</w:t>
        <w:t xml:space="preserve"> </w:t>
      </w:r>
      <w:r>
        <w:t xml:space="preserve"> </w:t>
      </w:r>
      <w:r>
        <w:t xml:space="preserve">A violation of this section constitutes an unfair or deceptive act or practice in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§4 (NEW).]</w:t>
      </w:r>
    </w:p>
    <w:p>
      <w:pPr>
        <w:jc w:val="both"/>
        <w:spacing w:before="100" w:after="0"/>
        <w:ind w:start="360"/>
        <w:ind w:firstLine="360"/>
      </w:pPr>
      <w:r>
        <w:rPr>
          <w:b/>
        </w:rPr>
        <w:t>6</w:t>
        <w:t xml:space="preserve">.  </w:t>
      </w:r>
      <w:r>
        <w:rPr>
          <w:b/>
        </w:rPr>
        <w:t xml:space="preserve">Rules.</w:t>
        <w:t xml:space="preserve"> </w:t>
      </w:r>
      <w:r>
        <w:t xml:space="preserve"> </w:t>
      </w:r>
      <w:r>
        <w:t xml:space="preserve">The Superintendent of Consumer Credit Protection within the Department of Professional and Financial Regulation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§4 (NEW).]</w:t>
      </w:r>
    </w:p>
    <w:p>
      <w:pPr>
        <w:jc w:val="both"/>
        <w:spacing w:before="100" w:after="100"/>
        <w:ind w:start="360"/>
        <w:ind w:firstLine="360"/>
      </w:pPr>
      <w:r>
        <w:rPr>
          <w:b/>
        </w:rPr>
        <w:t>7</w:t>
        <w:t xml:space="preserve">.  </w:t>
      </w:r>
      <w:r>
        <w:rPr>
          <w:b/>
        </w:rPr>
        <w:t xml:space="preserve">Report.</w:t>
        <w:t xml:space="preserve"> </w:t>
      </w:r>
      <w:r>
        <w:t xml:space="preserve"> </w:t>
      </w:r>
      <w:r>
        <w:t xml:space="preserve">Beginning January 15, 2023 and annually thereafter, each 2-year postsecondary educational institution and 4-year postsecondary educational institution in this State shall submit a report to the joint standing committee of the Legislature having jurisdiction over education matters on requests for the release of transcripts and diplomas. The report must include:</w:t>
      </w:r>
    </w:p>
    <w:p>
      <w:pPr>
        <w:jc w:val="both"/>
        <w:spacing w:before="100" w:after="0"/>
        <w:ind w:start="720"/>
      </w:pPr>
      <w:r>
        <w:rPr/>
        <w:t>A</w:t>
        <w:t xml:space="preserve">.  </w:t>
      </w:r>
      <w:r>
        <w:rPr/>
      </w:r>
      <w:r>
        <w:t xml:space="preserve">The number of transcripts and diplomas released, disaggregated by those released to a student who owes a debt of:</w:t>
      </w:r>
    </w:p>
    <w:p>
      <w:pPr>
        <w:jc w:val="both"/>
        <w:spacing w:before="100" w:after="0"/>
        <w:ind w:start="1080"/>
      </w:pPr>
      <w:r>
        <w:rPr/>
        <w:t>(</w:t>
        <w:t>1</w:t>
        <w:t xml:space="preserve">)  </w:t>
      </w:r>
      <w:r>
        <w:rPr/>
      </w:r>
      <w:r>
        <w:t xml:space="preserve">Five hundred dollars or more at a 2-year postsecondary educational institution; and</w:t>
      </w:r>
    </w:p>
    <w:p>
      <w:pPr>
        <w:jc w:val="both"/>
        <w:spacing w:before="100" w:after="0"/>
        <w:ind w:start="1080"/>
      </w:pPr>
      <w:r>
        <w:rPr/>
        <w:t>(</w:t>
        <w:t>2</w:t>
        <w:t xml:space="preserve">)  </w:t>
      </w:r>
      <w:r>
        <w:rPr/>
      </w:r>
      <w:r>
        <w:t xml:space="preserve">Twenty-five hundred dollars or more at a 4-year postsecondary educational institution;</w:t>
      </w:r>
      <w:r>
        <w:t xml:space="preserve">  </w:t>
      </w:r>
      <w:r xmlns:wp="http://schemas.openxmlformats.org/drawingml/2010/wordprocessingDrawing" xmlns:w15="http://schemas.microsoft.com/office/word/2012/wordml">
        <w:rPr>
          <w:rFonts w:ascii="Arial" w:hAnsi="Arial" w:cs="Arial"/>
          <w:sz w:val="22"/>
          <w:szCs w:val="22"/>
        </w:rPr>
        <w:t xml:space="preserve">[PL 2021, c. 538, §4 (NEW).]</w:t>
      </w:r>
    </w:p>
    <w:p>
      <w:pPr>
        <w:jc w:val="both"/>
        <w:spacing w:before="100" w:after="0"/>
        <w:ind w:start="720"/>
      </w:pPr>
      <w:r>
        <w:rPr/>
        <w:t>B</w:t>
        <w:t xml:space="preserve">.  </w:t>
      </w:r>
      <w:r>
        <w:rPr/>
      </w:r>
      <w:r>
        <w:t xml:space="preserve">The number of accounts in a repayment plan and the amounts still outstanding and status of the repayment plan; and</w:t>
      </w:r>
      <w:r>
        <w:t xml:space="preserve">  </w:t>
      </w:r>
      <w:r xmlns:wp="http://schemas.openxmlformats.org/drawingml/2010/wordprocessingDrawing" xmlns:w15="http://schemas.microsoft.com/office/word/2012/wordml">
        <w:rPr>
          <w:rFonts w:ascii="Arial" w:hAnsi="Arial" w:cs="Arial"/>
          <w:sz w:val="22"/>
          <w:szCs w:val="22"/>
        </w:rPr>
        <w:t xml:space="preserve">[PL 2021, c. 538, §4 (NEW).]</w:t>
      </w:r>
    </w:p>
    <w:p>
      <w:pPr>
        <w:jc w:val="both"/>
        <w:spacing w:before="100" w:after="0"/>
        <w:ind w:start="720"/>
      </w:pPr>
      <w:r>
        <w:rPr/>
        <w:t>C</w:t>
        <w:t xml:space="preserve">.  </w:t>
      </w:r>
      <w:r>
        <w:rPr/>
      </w:r>
      <w:r>
        <w:t xml:space="preserve">The total number of requests for transcripts and diplomas disaggregated by the reason for the request, demographic information of students who request a transcript or diploma, if known, and the nature and age of the debt owed.</w:t>
      </w:r>
      <w:r>
        <w:t xml:space="preserve">  </w:t>
      </w:r>
      <w:r xmlns:wp="http://schemas.openxmlformats.org/drawingml/2010/wordprocessingDrawing" xmlns:w15="http://schemas.microsoft.com/office/word/2012/wordml">
        <w:rPr>
          <w:rFonts w:ascii="Arial" w:hAnsi="Arial" w:cs="Arial"/>
          <w:sz w:val="22"/>
          <w:szCs w:val="22"/>
        </w:rPr>
        <w:t xml:space="preserve">[PL 2021, c. 538, §4 (NEW).]</w:t>
      </w:r>
    </w:p>
    <w:p>
      <w:pPr>
        <w:jc w:val="both"/>
        <w:spacing w:before="100" w:after="0"/>
        <w:ind w:start="360"/>
      </w:pPr>
      <w:r>
        <w:rPr/>
      </w:r>
      <w:r>
        <w:rPr/>
      </w:r>
      <w:r>
        <w:t xml:space="preserve">The report may include a recommendation on the amount of debt pursuant to </w:t>
      </w:r>
      <w:r>
        <w:t>subsection 2</w:t>
      </w:r>
      <w:r>
        <w:t xml:space="preserve"> over which a 2-year postsecondary educational institution or 4-year postsecondary educational institution may require a student to agree to a repayment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§10015. Access to transcripts and diplomas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§10015. Access to transcripts and diplomas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§10015. ACCESS TO TRANSCRIPTS AND DIPLOMAS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