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Supermajority vote to close school in the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§1511. SUPERMAJORITY VOTE TO CLOSE SCHOOL IN THE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